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AD0976" w14:textId="77777777" w:rsidR="00015277" w:rsidRDefault="00015277" w:rsidP="00015277">
      <w:pPr>
        <w:spacing w:after="0" w:line="240" w:lineRule="auto"/>
        <w:jc w:val="center"/>
        <w:rPr>
          <w:b/>
          <w:bCs/>
        </w:rPr>
      </w:pPr>
      <w:r>
        <w:rPr>
          <w:noProof/>
        </w:rPr>
        <w:drawing>
          <wp:anchor distT="0" distB="0" distL="0" distR="0" simplePos="0" relativeHeight="251659264" behindDoc="1" locked="0" layoutInCell="1" hidden="0" allowOverlap="1" wp14:anchorId="1B9D0265" wp14:editId="7171A179">
            <wp:simplePos x="0" y="0"/>
            <wp:positionH relativeFrom="margin">
              <wp:align>left</wp:align>
            </wp:positionH>
            <wp:positionV relativeFrom="paragraph">
              <wp:posOffset>24130</wp:posOffset>
            </wp:positionV>
            <wp:extent cx="2001203" cy="609420"/>
            <wp:effectExtent l="0" t="0" r="0" b="635"/>
            <wp:wrapNone/>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5"/>
                    <a:srcRect/>
                    <a:stretch>
                      <a:fillRect/>
                    </a:stretch>
                  </pic:blipFill>
                  <pic:spPr>
                    <a:xfrm>
                      <a:off x="0" y="0"/>
                      <a:ext cx="2001203" cy="609420"/>
                    </a:xfrm>
                    <a:prstGeom prst="rect">
                      <a:avLst/>
                    </a:prstGeom>
                    <a:ln/>
                  </pic:spPr>
                </pic:pic>
              </a:graphicData>
            </a:graphic>
          </wp:anchor>
        </w:drawing>
      </w:r>
    </w:p>
    <w:p w14:paraId="0E50CCCF" w14:textId="77777777" w:rsidR="00015277" w:rsidRDefault="00015277" w:rsidP="00015277">
      <w:pPr>
        <w:spacing w:after="0" w:line="240" w:lineRule="auto"/>
        <w:jc w:val="center"/>
        <w:rPr>
          <w:b/>
          <w:bCs/>
        </w:rPr>
      </w:pPr>
    </w:p>
    <w:p w14:paraId="4CCDEBFA" w14:textId="77777777" w:rsidR="00015277" w:rsidRDefault="00015277" w:rsidP="00015277">
      <w:pPr>
        <w:spacing w:after="0" w:line="240" w:lineRule="auto"/>
        <w:rPr>
          <w:b/>
          <w:bCs/>
        </w:rPr>
      </w:pPr>
    </w:p>
    <w:p w14:paraId="12E2BA4D" w14:textId="77777777" w:rsidR="00015277" w:rsidRDefault="00015277" w:rsidP="00015277">
      <w:pPr>
        <w:spacing w:after="0" w:line="240" w:lineRule="auto"/>
        <w:rPr>
          <w:b/>
          <w:bCs/>
        </w:rPr>
      </w:pPr>
    </w:p>
    <w:p w14:paraId="1F11E5B4" w14:textId="77777777" w:rsidR="00015277" w:rsidRDefault="00015277" w:rsidP="00015277">
      <w:pPr>
        <w:spacing w:after="0" w:line="240" w:lineRule="auto"/>
        <w:jc w:val="center"/>
        <w:rPr>
          <w:b/>
          <w:bCs/>
        </w:rPr>
      </w:pPr>
    </w:p>
    <w:p w14:paraId="0CA5FA0B" w14:textId="77777777" w:rsidR="00015277" w:rsidRPr="00015277" w:rsidRDefault="00015277" w:rsidP="00015277">
      <w:pPr>
        <w:spacing w:after="0" w:line="240" w:lineRule="auto"/>
        <w:jc w:val="center"/>
        <w:rPr>
          <w:rFonts w:ascii="Teko" w:eastAsia="Teko" w:hAnsi="Teko" w:cs="Teko"/>
          <w:b/>
          <w:bCs/>
          <w:color w:val="9F2B92"/>
          <w:sz w:val="28"/>
          <w:szCs w:val="28"/>
        </w:rPr>
      </w:pPr>
      <w:r w:rsidRPr="00015277">
        <w:rPr>
          <w:rFonts w:ascii="Teko" w:eastAsia="Teko" w:hAnsi="Teko" w:cs="Teko"/>
          <w:b/>
          <w:bCs/>
          <w:color w:val="9F2B92"/>
          <w:sz w:val="28"/>
          <w:szCs w:val="28"/>
        </w:rPr>
        <w:t xml:space="preserve">MANIFESTACIÓN DE INTERÉS </w:t>
      </w:r>
    </w:p>
    <w:p w14:paraId="56762EB1" w14:textId="77777777" w:rsidR="00015277" w:rsidRPr="00015277" w:rsidRDefault="00015277" w:rsidP="00015277">
      <w:pPr>
        <w:spacing w:after="0" w:line="240" w:lineRule="auto"/>
        <w:jc w:val="center"/>
        <w:rPr>
          <w:rFonts w:ascii="Teko" w:eastAsia="Teko" w:hAnsi="Teko" w:cs="Teko"/>
          <w:b/>
          <w:bCs/>
          <w:color w:val="9F2B92"/>
          <w:sz w:val="28"/>
          <w:szCs w:val="28"/>
        </w:rPr>
      </w:pPr>
      <w:r w:rsidRPr="00015277">
        <w:rPr>
          <w:rFonts w:ascii="Teko" w:eastAsia="Teko" w:hAnsi="Teko" w:cs="Teko"/>
          <w:b/>
          <w:bCs/>
          <w:color w:val="9F2B92"/>
          <w:sz w:val="28"/>
          <w:szCs w:val="28"/>
        </w:rPr>
        <w:t>BANCO DE INICIATIVAS RED DE APOYO OPERATIVO PARA LA BÚSQUEDA</w:t>
      </w:r>
    </w:p>
    <w:p w14:paraId="0EEA2D12" w14:textId="77777777" w:rsidR="00015277" w:rsidRPr="00015277" w:rsidRDefault="00015277" w:rsidP="00015277">
      <w:pPr>
        <w:spacing w:after="0" w:line="240" w:lineRule="auto"/>
        <w:jc w:val="center"/>
        <w:rPr>
          <w:rFonts w:ascii="Teko" w:eastAsia="Teko" w:hAnsi="Teko" w:cs="Teko"/>
          <w:b/>
          <w:bCs/>
          <w:color w:val="9F2B92"/>
          <w:sz w:val="28"/>
          <w:szCs w:val="28"/>
          <w:u w:val="single"/>
        </w:rPr>
      </w:pPr>
      <w:r w:rsidRPr="00015277">
        <w:rPr>
          <w:rFonts w:ascii="Teko" w:eastAsia="Teko" w:hAnsi="Teko" w:cs="Teko"/>
          <w:b/>
          <w:bCs/>
          <w:color w:val="9F2B92"/>
          <w:sz w:val="28"/>
          <w:szCs w:val="28"/>
          <w:u w:val="single"/>
        </w:rPr>
        <w:t>PERSONAS NATURALES</w:t>
      </w:r>
    </w:p>
    <w:p w14:paraId="48CFCD2D" w14:textId="77777777" w:rsidR="00015277" w:rsidRDefault="00015277" w:rsidP="00015277">
      <w:pPr>
        <w:spacing w:after="0" w:line="240" w:lineRule="auto"/>
        <w:jc w:val="center"/>
      </w:pPr>
    </w:p>
    <w:p w14:paraId="66FF15AE" w14:textId="77777777" w:rsidR="00015277" w:rsidRDefault="00015277" w:rsidP="0001527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Yo ___________________ identificado/a con cédula de ciudadanía No. __________________ expedida en  ____________________________ manifiesto de manera libre y voluntaria mi interés en participar en la convocatoria de la Red de Apoyo Operativo para la Búsqueda para la vigencia 2026–2, a partir del conocimiento y consulta previa de las necesidades definidas por la Unidad de Búsqueda de Personas dadas por Desaparecidas, publicadas en el Banco de Iniciativas.</w:t>
      </w:r>
    </w:p>
    <w:p w14:paraId="62EFA859" w14:textId="77777777" w:rsidR="00015277" w:rsidRDefault="00015277" w:rsidP="00015277">
      <w:pPr>
        <w:spacing w:after="0" w:line="240" w:lineRule="auto"/>
        <w:jc w:val="both"/>
        <w:rPr>
          <w:rFonts w:ascii="Times New Roman" w:eastAsia="Times New Roman" w:hAnsi="Times New Roman" w:cs="Times New Roman"/>
          <w:sz w:val="20"/>
          <w:szCs w:val="20"/>
        </w:rPr>
      </w:pPr>
    </w:p>
    <w:p w14:paraId="1F1A4D01" w14:textId="77777777" w:rsidR="00015277" w:rsidRDefault="00015277" w:rsidP="0001527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En este sentido, mi interés en aportar a la búsqueda humanitaria y extrajudicial está enmarcado en el Plan Regional de Búsqueda _____________________________, desarrollado por el Grupo Interno de Trabajo Territorial ______________________, en el o los departamentos:_______________________________. </w:t>
      </w:r>
    </w:p>
    <w:p w14:paraId="4F08DDB4" w14:textId="77777777" w:rsidR="00015277" w:rsidRDefault="00015277" w:rsidP="00015277">
      <w:pPr>
        <w:spacing w:after="0" w:line="240" w:lineRule="auto"/>
        <w:jc w:val="both"/>
        <w:rPr>
          <w:rFonts w:ascii="Times New Roman" w:eastAsia="Times New Roman" w:hAnsi="Times New Roman" w:cs="Times New Roman"/>
          <w:sz w:val="20"/>
          <w:szCs w:val="20"/>
        </w:rPr>
      </w:pPr>
    </w:p>
    <w:p w14:paraId="222E2107" w14:textId="77777777" w:rsidR="00015277" w:rsidRDefault="00015277" w:rsidP="0001527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A partir del enfoque de demanda institucional que ofrece el Banco de Iniciativas, propongo desarrollar los siguientes productos según mi conocimiento, experiencia y posibilidades de trabajo con la comunidad (Seleccione con una X). </w:t>
      </w:r>
    </w:p>
    <w:p w14:paraId="5EB5CCD4" w14:textId="77777777" w:rsidR="00015277" w:rsidRDefault="00015277" w:rsidP="00015277">
      <w:pPr>
        <w:spacing w:line="240" w:lineRule="auto"/>
        <w:jc w:val="both"/>
        <w:rPr>
          <w:rFonts w:ascii="Times New Roman" w:eastAsia="Times New Roman" w:hAnsi="Times New Roman" w:cs="Times New Roman"/>
          <w:sz w:val="20"/>
          <w:szCs w:val="20"/>
        </w:rPr>
      </w:pPr>
    </w:p>
    <w:tbl>
      <w:tblPr>
        <w:tblStyle w:val="TableGrid"/>
        <w:tblW w:w="8784" w:type="dxa"/>
        <w:tblLook w:val="04A0" w:firstRow="1" w:lastRow="0" w:firstColumn="1" w:lastColumn="0" w:noHBand="0" w:noVBand="1"/>
      </w:tblPr>
      <w:tblGrid>
        <w:gridCol w:w="6516"/>
        <w:gridCol w:w="2268"/>
      </w:tblGrid>
      <w:tr w:rsidR="00015277" w14:paraId="6A6AEF7B" w14:textId="77777777" w:rsidTr="00704EC6">
        <w:trPr>
          <w:trHeight w:val="761"/>
        </w:trPr>
        <w:tc>
          <w:tcPr>
            <w:tcW w:w="6516" w:type="dxa"/>
            <w:vAlign w:val="center"/>
          </w:tcPr>
          <w:p w14:paraId="7F7FBF32" w14:textId="77777777" w:rsidR="00015277" w:rsidRDefault="00015277" w:rsidP="00704EC6">
            <w:pPr>
              <w:spacing w:line="240" w:lineRule="auto"/>
              <w:ind w:left="720" w:hanging="360"/>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PRODUCTO</w:t>
            </w:r>
          </w:p>
        </w:tc>
        <w:tc>
          <w:tcPr>
            <w:tcW w:w="2268" w:type="dxa"/>
            <w:vAlign w:val="center"/>
          </w:tcPr>
          <w:p w14:paraId="62D6EDBA" w14:textId="77777777" w:rsidR="00015277" w:rsidRDefault="00015277" w:rsidP="00704EC6">
            <w:pPr>
              <w:widowControl w:val="0"/>
              <w:pBdr>
                <w:top w:val="nil"/>
                <w:left w:val="nil"/>
                <w:bottom w:val="nil"/>
                <w:right w:val="nil"/>
                <w:between w:val="nil"/>
              </w:pBdr>
              <w:spacing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MARQUE CON UNA X</w:t>
            </w:r>
          </w:p>
        </w:tc>
      </w:tr>
      <w:tr w:rsidR="00015277" w14:paraId="36D9EE53" w14:textId="77777777" w:rsidTr="00704EC6">
        <w:trPr>
          <w:trHeight w:val="422"/>
        </w:trPr>
        <w:tc>
          <w:tcPr>
            <w:tcW w:w="6516" w:type="dxa"/>
            <w:vAlign w:val="center"/>
          </w:tcPr>
          <w:p w14:paraId="237225A4" w14:textId="08AA3093" w:rsidR="00015277" w:rsidRDefault="00015277" w:rsidP="00015277">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1. Tomas Integral de Muestra Biológica</w:t>
            </w:r>
            <w:r w:rsidR="00A964CC">
              <w:rPr>
                <w:rFonts w:ascii="Times New Roman" w:eastAsia="Times New Roman" w:hAnsi="Times New Roman" w:cs="Times New Roman"/>
                <w:sz w:val="20"/>
                <w:szCs w:val="20"/>
              </w:rPr>
              <w:t xml:space="preserve"> </w:t>
            </w:r>
            <w:r w:rsidR="00A964CC" w:rsidRPr="00A964CC">
              <w:rPr>
                <w:rFonts w:ascii="Times New Roman" w:eastAsia="Times New Roman" w:hAnsi="Times New Roman" w:cs="Times New Roman"/>
                <w:sz w:val="20"/>
                <w:szCs w:val="20"/>
              </w:rPr>
              <w:t>(</w:t>
            </w:r>
            <w:r w:rsidR="009C34DA">
              <w:rPr>
                <w:rFonts w:ascii="Times New Roman" w:eastAsia="Times New Roman" w:hAnsi="Times New Roman" w:cs="Times New Roman"/>
                <w:sz w:val="20"/>
                <w:szCs w:val="20"/>
              </w:rPr>
              <w:t>Dupla</w:t>
            </w:r>
            <w:r w:rsidR="00A964CC" w:rsidRPr="00A964CC">
              <w:rPr>
                <w:rFonts w:ascii="Times New Roman" w:eastAsia="Times New Roman" w:hAnsi="Times New Roman" w:cs="Times New Roman"/>
                <w:sz w:val="20"/>
                <w:szCs w:val="20"/>
              </w:rPr>
              <w:t>)</w:t>
            </w:r>
          </w:p>
        </w:tc>
        <w:tc>
          <w:tcPr>
            <w:tcW w:w="2268" w:type="dxa"/>
            <w:vAlign w:val="center"/>
          </w:tcPr>
          <w:p w14:paraId="6D1AC3E4" w14:textId="77777777" w:rsidR="00015277" w:rsidRDefault="00015277" w:rsidP="00704EC6">
            <w:pPr>
              <w:spacing w:line="240" w:lineRule="auto"/>
              <w:jc w:val="center"/>
              <w:rPr>
                <w:rFonts w:ascii="Times New Roman" w:eastAsia="Times New Roman" w:hAnsi="Times New Roman" w:cs="Times New Roman"/>
                <w:sz w:val="20"/>
                <w:szCs w:val="20"/>
              </w:rPr>
            </w:pPr>
          </w:p>
        </w:tc>
      </w:tr>
      <w:tr w:rsidR="009C34DA" w14:paraId="02B4339F" w14:textId="77777777" w:rsidTr="00704EC6">
        <w:trPr>
          <w:trHeight w:val="422"/>
        </w:trPr>
        <w:tc>
          <w:tcPr>
            <w:tcW w:w="6516" w:type="dxa"/>
            <w:vAlign w:val="center"/>
          </w:tcPr>
          <w:p w14:paraId="6EAB2072" w14:textId="6083CA7E" w:rsidR="009C34DA" w:rsidRPr="009C34DA" w:rsidRDefault="009C34DA" w:rsidP="00015277">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2. Documentación de Nueva</w:t>
            </w:r>
            <w:r w:rsidR="005F0255">
              <w:rPr>
                <w:rFonts w:ascii="Times New Roman" w:eastAsia="Times New Roman" w:hAnsi="Times New Roman" w:cs="Times New Roman"/>
                <w:sz w:val="20"/>
                <w:szCs w:val="20"/>
              </w:rPr>
              <w:t>s</w:t>
            </w:r>
            <w:r>
              <w:rPr>
                <w:rFonts w:ascii="Times New Roman" w:eastAsia="Times New Roman" w:hAnsi="Times New Roman" w:cs="Times New Roman"/>
                <w:sz w:val="20"/>
                <w:szCs w:val="20"/>
              </w:rPr>
              <w:t xml:space="preserve"> Solicitud</w:t>
            </w:r>
            <w:r w:rsidR="005F0255">
              <w:rPr>
                <w:rFonts w:ascii="Times New Roman" w:eastAsia="Times New Roman" w:hAnsi="Times New Roman" w:cs="Times New Roman"/>
                <w:sz w:val="20"/>
                <w:szCs w:val="20"/>
              </w:rPr>
              <w:t>es</w:t>
            </w:r>
            <w:r>
              <w:rPr>
                <w:rFonts w:ascii="Times New Roman" w:eastAsia="Times New Roman" w:hAnsi="Times New Roman" w:cs="Times New Roman"/>
                <w:sz w:val="20"/>
                <w:szCs w:val="20"/>
              </w:rPr>
              <w:t xml:space="preserve"> de Búsqueda (Dupla)</w:t>
            </w:r>
          </w:p>
        </w:tc>
        <w:tc>
          <w:tcPr>
            <w:tcW w:w="2268" w:type="dxa"/>
            <w:vAlign w:val="center"/>
          </w:tcPr>
          <w:p w14:paraId="360897CC" w14:textId="77777777" w:rsidR="009C34DA" w:rsidRDefault="009C34DA" w:rsidP="00704EC6">
            <w:pPr>
              <w:spacing w:line="240" w:lineRule="auto"/>
              <w:jc w:val="center"/>
              <w:rPr>
                <w:rFonts w:ascii="Times New Roman" w:eastAsia="Times New Roman" w:hAnsi="Times New Roman" w:cs="Times New Roman"/>
                <w:sz w:val="20"/>
                <w:szCs w:val="20"/>
              </w:rPr>
            </w:pPr>
          </w:p>
        </w:tc>
      </w:tr>
      <w:tr w:rsidR="00015277" w14:paraId="6337206D" w14:textId="77777777" w:rsidTr="00704EC6">
        <w:trPr>
          <w:trHeight w:val="422"/>
        </w:trPr>
        <w:tc>
          <w:tcPr>
            <w:tcW w:w="6516" w:type="dxa"/>
            <w:vAlign w:val="center"/>
          </w:tcPr>
          <w:p w14:paraId="6198C097" w14:textId="50A0C741" w:rsidR="00015277" w:rsidRDefault="00C7102D" w:rsidP="00015277">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3</w:t>
            </w:r>
            <w:r w:rsidR="00015277">
              <w:rPr>
                <w:rFonts w:ascii="Times New Roman" w:eastAsia="Times New Roman" w:hAnsi="Times New Roman" w:cs="Times New Roman"/>
                <w:sz w:val="20"/>
                <w:szCs w:val="20"/>
              </w:rPr>
              <w:t xml:space="preserve">. Documentación </w:t>
            </w:r>
            <w:r w:rsidR="005F0255">
              <w:rPr>
                <w:rFonts w:ascii="Times New Roman" w:eastAsia="Times New Roman" w:hAnsi="Times New Roman" w:cs="Times New Roman"/>
                <w:sz w:val="20"/>
                <w:szCs w:val="20"/>
              </w:rPr>
              <w:t xml:space="preserve">de </w:t>
            </w:r>
            <w:r w:rsidR="00015277">
              <w:rPr>
                <w:rFonts w:ascii="Times New Roman" w:eastAsia="Times New Roman" w:hAnsi="Times New Roman" w:cs="Times New Roman"/>
                <w:sz w:val="20"/>
                <w:szCs w:val="20"/>
              </w:rPr>
              <w:t>Nuevas Solicitudes de Búsqueda</w:t>
            </w:r>
            <w:r w:rsidR="00A964CC">
              <w:rPr>
                <w:rFonts w:ascii="Times New Roman" w:eastAsia="Times New Roman" w:hAnsi="Times New Roman" w:cs="Times New Roman"/>
                <w:sz w:val="20"/>
                <w:szCs w:val="20"/>
              </w:rPr>
              <w:t xml:space="preserve"> </w:t>
            </w:r>
            <w:r w:rsidR="00A964CC" w:rsidRPr="00A964CC">
              <w:rPr>
                <w:rFonts w:ascii="Times New Roman" w:eastAsia="Times New Roman" w:hAnsi="Times New Roman" w:cs="Times New Roman"/>
                <w:sz w:val="20"/>
                <w:szCs w:val="20"/>
              </w:rPr>
              <w:t>con Toma Integral de Muestra Biológica asociada</w:t>
            </w:r>
          </w:p>
        </w:tc>
        <w:tc>
          <w:tcPr>
            <w:tcW w:w="2268" w:type="dxa"/>
            <w:vAlign w:val="center"/>
          </w:tcPr>
          <w:p w14:paraId="3C2143E9" w14:textId="77777777" w:rsidR="00015277" w:rsidRDefault="00015277" w:rsidP="00704EC6">
            <w:pPr>
              <w:spacing w:line="240" w:lineRule="auto"/>
              <w:jc w:val="center"/>
              <w:rPr>
                <w:rFonts w:ascii="Times New Roman" w:eastAsia="Times New Roman" w:hAnsi="Times New Roman" w:cs="Times New Roman"/>
                <w:sz w:val="20"/>
                <w:szCs w:val="20"/>
              </w:rPr>
            </w:pPr>
          </w:p>
        </w:tc>
      </w:tr>
      <w:tr w:rsidR="00015277" w14:paraId="249A5268" w14:textId="77777777" w:rsidTr="00704EC6">
        <w:trPr>
          <w:trHeight w:val="422"/>
        </w:trPr>
        <w:tc>
          <w:tcPr>
            <w:tcW w:w="6516" w:type="dxa"/>
            <w:vAlign w:val="center"/>
          </w:tcPr>
          <w:p w14:paraId="54E3ED2F" w14:textId="6A706394" w:rsidR="00015277" w:rsidRDefault="00C7102D" w:rsidP="00015277">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4</w:t>
            </w:r>
            <w:r w:rsidR="00015277">
              <w:rPr>
                <w:rFonts w:ascii="Times New Roman" w:eastAsia="Times New Roman" w:hAnsi="Times New Roman" w:cs="Times New Roman"/>
                <w:sz w:val="20"/>
                <w:szCs w:val="20"/>
              </w:rPr>
              <w:t>. Documentación de Lugares de Interés Forenses Cementerios</w:t>
            </w:r>
          </w:p>
        </w:tc>
        <w:tc>
          <w:tcPr>
            <w:tcW w:w="2268" w:type="dxa"/>
            <w:vAlign w:val="center"/>
          </w:tcPr>
          <w:p w14:paraId="470EFA04" w14:textId="77777777" w:rsidR="00015277" w:rsidRDefault="00015277" w:rsidP="00704EC6">
            <w:pPr>
              <w:spacing w:line="240" w:lineRule="auto"/>
              <w:jc w:val="center"/>
              <w:rPr>
                <w:rFonts w:ascii="Times New Roman" w:eastAsia="Times New Roman" w:hAnsi="Times New Roman" w:cs="Times New Roman"/>
                <w:sz w:val="20"/>
                <w:szCs w:val="20"/>
              </w:rPr>
            </w:pPr>
          </w:p>
        </w:tc>
      </w:tr>
      <w:tr w:rsidR="00015277" w14:paraId="754F018C" w14:textId="77777777" w:rsidTr="00704EC6">
        <w:trPr>
          <w:trHeight w:val="422"/>
        </w:trPr>
        <w:tc>
          <w:tcPr>
            <w:tcW w:w="6516" w:type="dxa"/>
            <w:vAlign w:val="center"/>
          </w:tcPr>
          <w:p w14:paraId="4F582949" w14:textId="1358E52E" w:rsidR="00015277" w:rsidRDefault="00C7102D" w:rsidP="00015277">
            <w:pPr>
              <w:spacing w:line="240"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5</w:t>
            </w:r>
            <w:r w:rsidR="00015277">
              <w:rPr>
                <w:rFonts w:ascii="Times New Roman" w:eastAsia="Times New Roman" w:hAnsi="Times New Roman" w:cs="Times New Roman"/>
                <w:sz w:val="20"/>
                <w:szCs w:val="20"/>
              </w:rPr>
              <w:t>. Documentación de Lugares de Interés Forenses a Campo abierto</w:t>
            </w:r>
          </w:p>
        </w:tc>
        <w:tc>
          <w:tcPr>
            <w:tcW w:w="2268" w:type="dxa"/>
            <w:vAlign w:val="center"/>
          </w:tcPr>
          <w:p w14:paraId="0434B6A1" w14:textId="77777777" w:rsidR="00015277" w:rsidRDefault="00015277" w:rsidP="00704EC6">
            <w:pPr>
              <w:spacing w:line="240" w:lineRule="auto"/>
              <w:jc w:val="center"/>
              <w:rPr>
                <w:rFonts w:ascii="Times New Roman" w:eastAsia="Times New Roman" w:hAnsi="Times New Roman" w:cs="Times New Roman"/>
                <w:sz w:val="20"/>
                <w:szCs w:val="20"/>
              </w:rPr>
            </w:pPr>
          </w:p>
        </w:tc>
      </w:tr>
    </w:tbl>
    <w:p w14:paraId="72FB4780" w14:textId="77777777" w:rsidR="00B30654" w:rsidRDefault="005F0255"/>
    <w:p w14:paraId="2CF2EC37" w14:textId="77777777" w:rsidR="00015277" w:rsidRDefault="00015277" w:rsidP="0001527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Así mismo, autorizo a la UBPD me contacte a través del correo electrónico personal ____________________________, mi número telefónico personal _________________ y mi WhatsApp _________________ para las fases posteriores en caso de seleccionarse mi propuesta para esta convocatoria.</w:t>
      </w:r>
    </w:p>
    <w:p w14:paraId="7E5CD76A" w14:textId="77777777" w:rsidR="00015277" w:rsidRDefault="00015277" w:rsidP="00015277">
      <w:p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En el marco de la presente manifestación de interés, me permito indicar si hago parte de alguno de los siguientes grupos poblacionales, con el fin de reconocer si se hace parte del régimen de condicionalidad. Marque x en la casilla que corresponda:</w:t>
      </w:r>
    </w:p>
    <w:tbl>
      <w:tblPr>
        <w:tblStyle w:val="TableGrid"/>
        <w:tblW w:w="88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42"/>
        <w:gridCol w:w="2942"/>
        <w:gridCol w:w="2942"/>
      </w:tblGrid>
      <w:tr w:rsidR="00015277" w14:paraId="514BF0A3" w14:textId="77777777" w:rsidTr="00015277">
        <w:tc>
          <w:tcPr>
            <w:tcW w:w="2942" w:type="dxa"/>
            <w:vAlign w:val="center"/>
          </w:tcPr>
          <w:p w14:paraId="4AC0EAC1" w14:textId="77777777" w:rsidR="00015277" w:rsidRDefault="00015277" w:rsidP="00015277">
            <w:pPr>
              <w:numPr>
                <w:ilvl w:val="0"/>
                <w:numId w:val="1"/>
              </w:num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Reincorporado</w:t>
            </w:r>
          </w:p>
        </w:tc>
        <w:tc>
          <w:tcPr>
            <w:tcW w:w="2942" w:type="dxa"/>
            <w:vAlign w:val="center"/>
          </w:tcPr>
          <w:p w14:paraId="65FAC1A8" w14:textId="77777777" w:rsidR="00015277" w:rsidRDefault="00015277" w:rsidP="00015277">
            <w:pPr>
              <w:numPr>
                <w:ilvl w:val="0"/>
                <w:numId w:val="1"/>
              </w:num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Excombatiente</w:t>
            </w:r>
          </w:p>
        </w:tc>
        <w:tc>
          <w:tcPr>
            <w:tcW w:w="2942" w:type="dxa"/>
            <w:vAlign w:val="center"/>
          </w:tcPr>
          <w:p w14:paraId="5FE4382D" w14:textId="77777777" w:rsidR="00015277" w:rsidRDefault="00015277" w:rsidP="00015277">
            <w:pPr>
              <w:numPr>
                <w:ilvl w:val="0"/>
                <w:numId w:val="1"/>
              </w:num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Compareciente</w:t>
            </w:r>
          </w:p>
        </w:tc>
      </w:tr>
      <w:tr w:rsidR="00015277" w14:paraId="52BBC240" w14:textId="77777777" w:rsidTr="00015277">
        <w:tc>
          <w:tcPr>
            <w:tcW w:w="2942" w:type="dxa"/>
            <w:vAlign w:val="center"/>
          </w:tcPr>
          <w:p w14:paraId="695B7255" w14:textId="77777777" w:rsidR="00015277" w:rsidRDefault="00015277" w:rsidP="00015277">
            <w:pPr>
              <w:numPr>
                <w:ilvl w:val="0"/>
                <w:numId w:val="1"/>
              </w:num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Firmante </w:t>
            </w:r>
          </w:p>
        </w:tc>
        <w:tc>
          <w:tcPr>
            <w:tcW w:w="2942" w:type="dxa"/>
            <w:vAlign w:val="center"/>
          </w:tcPr>
          <w:p w14:paraId="743E0DE7" w14:textId="77777777" w:rsidR="00015277" w:rsidRDefault="00015277" w:rsidP="00015277">
            <w:pPr>
              <w:numPr>
                <w:ilvl w:val="0"/>
                <w:numId w:val="1"/>
              </w:num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Ninguno</w:t>
            </w:r>
          </w:p>
        </w:tc>
        <w:tc>
          <w:tcPr>
            <w:tcW w:w="2942" w:type="dxa"/>
            <w:vAlign w:val="center"/>
          </w:tcPr>
          <w:p w14:paraId="0BA84DC2" w14:textId="77777777" w:rsidR="00015277" w:rsidRDefault="00015277" w:rsidP="00015277">
            <w:pPr>
              <w:numPr>
                <w:ilvl w:val="0"/>
                <w:numId w:val="1"/>
              </w:num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Otro, ¿cuál?</w:t>
            </w:r>
          </w:p>
        </w:tc>
      </w:tr>
    </w:tbl>
    <w:p w14:paraId="0817E2A0" w14:textId="77777777" w:rsidR="00015277" w:rsidRDefault="00015277" w:rsidP="00015277">
      <w:pPr>
        <w:spacing w:before="240" w:after="24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Asimismo, la persona interesada declara, bajo la gravedad de juramento, que no se encuentra incursa en ninguna de las causales de inhabilidad e incompatibilidad para contratar con el Estado, conforme a lo establecido en la Ley 80 de 1993 y normas concordantes, incluyendo, entre otras, condenas por delitos contra la administración pública, reportes fiscales vigentes, caducidad contractual, conflictos de interés o vínculos de parentesco que impidan su participación en el proceso. ¿Se encuentra incurso en alguna inhabilidad o incompatibilidad?  Si __ No__</w:t>
      </w:r>
    </w:p>
    <w:p w14:paraId="175DD1A5" w14:textId="77777777" w:rsidR="00015277" w:rsidRDefault="00015277" w:rsidP="00015277">
      <w:pPr>
        <w:spacing w:after="0" w:line="240" w:lineRule="auto"/>
        <w:jc w:val="both"/>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Acepto que he leído los términos y condiciones contenidos en los términos de referencia y que el envío de este formato no genera derechos adquiridos, expectativas de contratación ni compromiso alguno por parte de la UBPD. </w:t>
      </w:r>
    </w:p>
    <w:p w14:paraId="05405F4B" w14:textId="77777777" w:rsidR="00015277" w:rsidRDefault="00015277" w:rsidP="00015277">
      <w:pPr>
        <w:spacing w:after="0" w:line="240" w:lineRule="auto"/>
        <w:jc w:val="both"/>
        <w:rPr>
          <w:rFonts w:ascii="Times New Roman" w:eastAsia="Times New Roman" w:hAnsi="Times New Roman" w:cs="Times New Roman"/>
          <w:sz w:val="20"/>
          <w:szCs w:val="20"/>
        </w:rPr>
      </w:pPr>
    </w:p>
    <w:p w14:paraId="11946424" w14:textId="77777777" w:rsidR="00015277" w:rsidRDefault="00015277" w:rsidP="0001527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Esta manifestación de interés se firma el día ___ del mes ________ del año ________.</w:t>
      </w:r>
    </w:p>
    <w:p w14:paraId="04D26CC8" w14:textId="77777777" w:rsidR="00015277" w:rsidRDefault="00015277" w:rsidP="00015277">
      <w:pPr>
        <w:spacing w:after="0" w:line="240" w:lineRule="auto"/>
        <w:jc w:val="both"/>
        <w:rPr>
          <w:rFonts w:ascii="Times New Roman" w:eastAsia="Times New Roman" w:hAnsi="Times New Roman" w:cs="Times New Roman"/>
          <w:sz w:val="20"/>
          <w:szCs w:val="20"/>
        </w:rPr>
      </w:pPr>
    </w:p>
    <w:p w14:paraId="17A3F4DF" w14:textId="77777777" w:rsidR="00015277" w:rsidRDefault="00015277" w:rsidP="0001527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Firma</w:t>
      </w:r>
      <w:r>
        <w:rPr>
          <w:rFonts w:ascii="Times New Roman" w:eastAsia="Times New Roman" w:hAnsi="Times New Roman" w:cs="Times New Roman"/>
          <w:sz w:val="20"/>
          <w:szCs w:val="20"/>
        </w:rPr>
        <w:t>: ____________________</w:t>
      </w:r>
    </w:p>
    <w:p w14:paraId="07F5DC0B" w14:textId="77777777" w:rsidR="00015277" w:rsidRDefault="00015277" w:rsidP="00015277">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b/>
          <w:bCs/>
          <w:sz w:val="20"/>
          <w:szCs w:val="20"/>
        </w:rPr>
        <w:t>C.C.</w:t>
      </w:r>
      <w:r>
        <w:rPr>
          <w:rFonts w:ascii="Times New Roman" w:eastAsia="Times New Roman" w:hAnsi="Times New Roman" w:cs="Times New Roman"/>
          <w:sz w:val="20"/>
          <w:szCs w:val="20"/>
        </w:rPr>
        <w:t xml:space="preserve">    ____________________</w:t>
      </w:r>
    </w:p>
    <w:p w14:paraId="7E073AFA" w14:textId="77777777" w:rsidR="00015277" w:rsidRDefault="00015277" w:rsidP="00015277">
      <w:pPr>
        <w:spacing w:after="0" w:line="240" w:lineRule="auto"/>
        <w:jc w:val="both"/>
        <w:rPr>
          <w:rFonts w:ascii="Times New Roman" w:eastAsia="Times New Roman" w:hAnsi="Times New Roman" w:cs="Times New Roman"/>
          <w:sz w:val="20"/>
          <w:szCs w:val="20"/>
        </w:rPr>
      </w:pPr>
    </w:p>
    <w:p w14:paraId="766E96BB" w14:textId="77777777" w:rsidR="00015277" w:rsidRDefault="00015277" w:rsidP="00015277">
      <w:pPr>
        <w:spacing w:after="0" w:line="240" w:lineRule="auto"/>
        <w:jc w:val="both"/>
        <w:rPr>
          <w:sz w:val="20"/>
          <w:szCs w:val="20"/>
        </w:rPr>
      </w:pPr>
    </w:p>
    <w:p w14:paraId="0B998557" w14:textId="77777777" w:rsidR="00015277" w:rsidRDefault="00015277" w:rsidP="00015277">
      <w:pPr>
        <w:jc w:val="center"/>
      </w:pPr>
      <w:r>
        <w:rPr>
          <w:noProof/>
        </w:rPr>
        <w:drawing>
          <wp:inline distT="0" distB="0" distL="0" distR="0" wp14:anchorId="2F4C956C" wp14:editId="280D0A75">
            <wp:extent cx="2472503" cy="432211"/>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472503" cy="432211"/>
                    </a:xfrm>
                    <a:prstGeom prst="rect">
                      <a:avLst/>
                    </a:prstGeom>
                    <a:ln/>
                  </pic:spPr>
                </pic:pic>
              </a:graphicData>
            </a:graphic>
          </wp:inline>
        </w:drawing>
      </w:r>
    </w:p>
    <w:sectPr w:rsidR="00015277">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Teko">
    <w:altName w:val="Calibri"/>
    <w:charset w:val="00"/>
    <w:family w:val="auto"/>
    <w:pitch w:val="default"/>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AE72A0D"/>
    <w:multiLevelType w:val="multilevel"/>
    <w:tmpl w:val="CD40B85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5277"/>
    <w:rsid w:val="00015277"/>
    <w:rsid w:val="004A7B39"/>
    <w:rsid w:val="005F0255"/>
    <w:rsid w:val="006200C9"/>
    <w:rsid w:val="009C34DA"/>
    <w:rsid w:val="00A964CC"/>
    <w:rsid w:val="00C7102D"/>
    <w:rsid w:val="00DD256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550EEE"/>
  <w15:chartTrackingRefBased/>
  <w15:docId w15:val="{5969277B-6F78-4F55-AEFC-8D08127116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277"/>
    <w:pPr>
      <w:spacing w:line="278" w:lineRule="auto"/>
    </w:pPr>
    <w:rPr>
      <w:rFonts w:ascii="Aptos" w:eastAsia="Aptos" w:hAnsi="Aptos" w:cs="Aptos"/>
      <w:sz w:val="24"/>
      <w:szCs w:val="24"/>
      <w:lang w:eastAsia="es-C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15277"/>
    <w:pPr>
      <w:spacing w:after="0" w:line="240" w:lineRule="auto"/>
    </w:pPr>
    <w:rPr>
      <w:rFonts w:ascii="Aptos" w:eastAsia="Aptos" w:hAnsi="Aptos" w:cs="Aptos"/>
      <w:sz w:val="24"/>
      <w:szCs w:val="24"/>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1540917">
      <w:bodyDiv w:val="1"/>
      <w:marLeft w:val="0"/>
      <w:marRight w:val="0"/>
      <w:marTop w:val="0"/>
      <w:marBottom w:val="0"/>
      <w:divBdr>
        <w:top w:val="none" w:sz="0" w:space="0" w:color="auto"/>
        <w:left w:val="none" w:sz="0" w:space="0" w:color="auto"/>
        <w:bottom w:val="none" w:sz="0" w:space="0" w:color="auto"/>
        <w:right w:val="none" w:sz="0" w:space="0" w:color="auto"/>
      </w:divBdr>
    </w:div>
    <w:div w:id="131834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311</TotalTime>
  <Pages>2</Pages>
  <Words>449</Words>
  <Characters>2560</Characters>
  <Application>Microsoft Office Word</Application>
  <DocSecurity>0</DocSecurity>
  <Lines>21</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Alexander Prieto Malaver</dc:creator>
  <cp:keywords/>
  <dc:description/>
  <cp:lastModifiedBy>Delta10</cp:lastModifiedBy>
  <cp:revision>4</cp:revision>
  <dcterms:created xsi:type="dcterms:W3CDTF">2026-06-22T15:27:00Z</dcterms:created>
  <dcterms:modified xsi:type="dcterms:W3CDTF">2026-08-11T19:59:00Z</dcterms:modified>
</cp:coreProperties>
</file>