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DE BÚSQUEDA DE PERSONAS DADAS POR DESAPARECIDAS- RADIO NACIONAL DE COLOMBIA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BÚSQUEDA REPARA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5714"/>
        <w:tblGridChange w:id="0">
          <w:tblGrid>
            <w:gridCol w:w="3114"/>
            <w:gridCol w:w="57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FECHA DE GRABACIÓN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HORA DE EMISIÓN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Comienzo: 09:00 a. m.- 09:30 a. 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Media hora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CAPÍTULO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Secuencia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Bogotá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FRECUENCIA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Emisora Universitaria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CUBRIMIENTO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RESPONSABLES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Realizadores: Nataly Ramírez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Conductores: Nataly Ramírez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Productores: Nataly Ramírez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APOYO DIGITAL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Isabel Cote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INFORMACIÓN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Unidad de Búsqueda de Personas dadas por Desaparecidas.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@ubpdColombia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96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@Unidad de Búsqueda de Personas dadas por Desaparecidas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DESARROLLO DEL PROGRAMA</w:t>
      </w:r>
    </w:p>
    <w:tbl>
      <w:tblPr>
        <w:tblStyle w:val="Table3"/>
        <w:tblW w:w="10590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5925"/>
        <w:gridCol w:w="2040"/>
        <w:gridCol w:w="1110"/>
        <w:tblGridChange w:id="0">
          <w:tblGrid>
            <w:gridCol w:w="1515"/>
            <w:gridCol w:w="5925"/>
            <w:gridCol w:w="2040"/>
            <w:gridCol w:w="1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ACCIONES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CONTENIDOS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TIEMPO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OPERADOR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Presentación del programa</w:t>
            </w:r>
          </w:p>
          <w:p w:rsidR="00000000" w:rsidDel="00000000" w:rsidP="00000000" w:rsidRDefault="00000000" w:rsidRPr="00000000" w14:paraId="00000025">
            <w:pPr>
              <w:spacing w:after="200" w:before="20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01. LOOP LA BÚSQUEDA REPARA mantener todo el programa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30`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SALUDO</w:t>
            </w:r>
          </w:p>
          <w:p w:rsidR="00000000" w:rsidDel="00000000" w:rsidP="00000000" w:rsidRDefault="00000000" w:rsidRPr="00000000" w14:paraId="0000002D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Cordial saludo para todos y para todas, es un gusto podernos encontrar una vez más en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La Búsqueda Repara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el programa de la Unidad de Búsqueda de Personas dadas por Desaparecidas para hacer pedagogía sobre el mandato humanitario y extrajudicial de la entidad y también para reivindicar las luchas y el trabajo histórico de las organizaciones y personas buscadoras.</w:t>
            </w:r>
          </w:p>
          <w:p w:rsidR="00000000" w:rsidDel="00000000" w:rsidP="00000000" w:rsidRDefault="00000000" w:rsidRPr="00000000" w14:paraId="0000002E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Hoy vamos a hablar de la Unidad Móvil, Ruta Buscadora, una estrategia que que hace finaliza hoy su recorrido por varios departamentos del país y que está dejando los mejores resultados para poder acercar a la ciudadanía a la Unidad de Búsqueda de Personas Dadas por Desaparecidas. Para presentar</w:t>
            </w:r>
          </w:p>
          <w:p w:rsidR="00000000" w:rsidDel="00000000" w:rsidP="00000000" w:rsidRDefault="00000000" w:rsidRPr="00000000" w14:paraId="0000002F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a nuestras Invitadas, saludo a mi compañero Juan Pablo Esterilla. </w:t>
            </w:r>
          </w:p>
          <w:p w:rsidR="00000000" w:rsidDel="00000000" w:rsidP="00000000" w:rsidRDefault="00000000" w:rsidRPr="00000000" w14:paraId="00000030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 Minuto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</w:t>
            </w:r>
          </w:p>
        </w:tc>
        <w:tc>
          <w:tcPr/>
          <w:p w:rsidR="00000000" w:rsidDel="00000000" w:rsidP="00000000" w:rsidRDefault="00000000" w:rsidRPr="00000000" w14:paraId="0000003A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Así es Naty, para desarrollar nuestro tema del día, hoy nos acompañan: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200" w:before="200" w:lineRule="auto"/>
              <w:ind w:left="1080" w:hanging="360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-Eliana Castellanos, Jefe de la Oficina de Comunicaciones y Pedagogía. </w:t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200" w:before="200" w:lineRule="auto"/>
              <w:ind w:left="1080" w:hanging="360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- Ana Rodríguez, dirección de Participación, contacto con las víctimas y enfoques diferenciales. </w:t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after="200" w:before="200" w:lineRule="auto"/>
              <w:ind w:left="1080" w:hanging="360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- Olga Lucía Castro, integrante de la Unidad Móvil, mujer Buscadora y miembro del colectivo Orlando Fals Borda. </w:t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Bueno y antes de entrar en materia, les queremos recordar que si ustedes quieren interactuar con nosotros, desean hacer una solicitud de búsqueda o nos quieren brindar algún tipo de información, pues contamos con diferentes canales de atención:</w:t>
            </w:r>
          </w:p>
          <w:p w:rsidR="00000000" w:rsidDel="00000000" w:rsidP="00000000" w:rsidRDefault="00000000" w:rsidRPr="00000000" w14:paraId="0000003F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Nuestra Línea gratuita nacional: 018000-117175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La línea móvil-Celular: (+57) 3162783918…y el teléfono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Fijo en Bogotá: (+57) 601 3770607</w:t>
            </w:r>
          </w:p>
          <w:p w:rsidR="00000000" w:rsidDel="00000000" w:rsidP="00000000" w:rsidRDefault="00000000" w:rsidRPr="00000000" w14:paraId="00000042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Así mismo, contarles que la Búsqueda Repara se escucha a través de las 68 frecuencias de radio Nacional de Colombia, también por nuestro facebook live, por escenario Radio de la Universidad Santo Tomás y por las demás emisoras de la Red de Radio Universitaria de Colombia. 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Y no menos importante, la oportunidad que tienen de visitar nuestro portal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sz w:val="26"/>
                  <w:szCs w:val="26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6"/>
                  <w:szCs w:val="26"/>
                  <w:u w:val="single"/>
                  <w:rtl w:val="0"/>
                </w:rPr>
                <w:t xml:space="preserve">https://unidadbusqueda.gov.co/podcast/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, ALLÍ podrán revivir los diferentes programas que hemos tenido en esta temporada de la Búsqueda Repara.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Hoy en la Búsqueda Repara tendremos dos áreas muy importantes: pedagogía y participación, Eliana, cómo podemos definir y describir a la la Ruta Búscadora y cuál era su objetivo, las personas que nos ven la pueden ver en este momento pero por favor descríbámos un poco cómo es?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</w:t>
            </w:r>
          </w:p>
          <w:p w:rsidR="00000000" w:rsidDel="00000000" w:rsidP="00000000" w:rsidRDefault="00000000" w:rsidRPr="00000000" w14:paraId="0000004C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Ana, por favor cuéntenos a qué territorios llegamos y un poco el recorrido que iniciamos desde el 1 de septiembre? Estamos llegando a esos territorios donde antes no había llegado la Unidad de Búsqueda correcto?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Señora Olga Lucía, fueron 96 días y 71 municipios recorridos, usted ha estado desde el día 0, cuéntenos por favor sobre su experiencia, el vivir el día a día y qué le quedaba al final de la jornada. 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882812500000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Como mencionamos la Ruta Buscadora es una iniciativa de dos direcciones, queremos invitarles a escuchar a Gabriel Burbano, director de Participación, contacto con las Víctimas y Enfoques Diferenciales, quién nos contará un poco más sobre el balance y los nuevos desafíos de esta Ruta Buscadora.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hazle otra a ella d ,...ok  pondré más atención a lo que está diciendo, sigues tú ?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8828125000002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6"/>
                <w:szCs w:val="26"/>
                <w:rtl w:val="0"/>
              </w:rPr>
              <w:t xml:space="preserve">VÍDEO GABRIEL BURBANO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200" w:before="200" w:lineRule="auto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Eliana, justamente los resultados que nos está contando Gabriel obedecen gestiones que inicialmente no se tenían con la ruta buscadora, llegamos a unos nuevos municipios y departamentos, cuéntenos por favor sobre este cierre que estamos teniendo hoy en Cúcuta, por qué era importante terminar en Norte de Santander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Ana, respecto a la participación de las personas personas buscadoras y a tener un canal de comunicación más directo desde la Entidad, ¿qué aprendizajes nos deja hasta el momento la Ruta buscadora y qué mensaje de cierre podemos dejar a quiénes nos escuchan?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quien sigue? tenemos tiempo así que más preguntas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donde se pueden contactar las personas pre´guntale a Diana y yo cierro</w:t>
            </w:r>
          </w:p>
          <w:p w:rsidR="00000000" w:rsidDel="00000000" w:rsidP="00000000" w:rsidRDefault="00000000" w:rsidRPr="00000000" w14:paraId="0000006A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de ana?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200" w:before="200" w:line="259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Señora Olga Lucía, como usted hay muchas personas que a esta hora nos escuchan que también son personas buscadoras y pueda ser que por primera vez escuchen sobre la Unidad de Búsqueda, qué mensaje les podemos dar, para que se acerquen a nosotros?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.192382812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Desde hace algunos programas estamos presentando detalladamente la estrategia Búsqueda Inversa, hoy queremos contarles sobre las personas que se encuentran identificadas y listas para ser entregadas a sus familias en Meta, por ello saludamos a Diana Paola Viveros, coordinadora del Grupo del Meta: </w:t>
            </w:r>
          </w:p>
          <w:p w:rsidR="00000000" w:rsidDel="00000000" w:rsidP="00000000" w:rsidRDefault="00000000" w:rsidRPr="00000000" w14:paraId="00000076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Edison Arias Gómez</w:t>
            </w:r>
          </w:p>
          <w:p w:rsidR="00000000" w:rsidDel="00000000" w:rsidP="00000000" w:rsidRDefault="00000000" w:rsidRPr="00000000" w14:paraId="00000077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Jose Manuel Loaiza Sánchez</w:t>
            </w:r>
          </w:p>
          <w:p w:rsidR="00000000" w:rsidDel="00000000" w:rsidP="00000000" w:rsidRDefault="00000000" w:rsidRPr="00000000" w14:paraId="00000078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Lobzan Escalona</w:t>
            </w:r>
          </w:p>
          <w:p w:rsidR="00000000" w:rsidDel="00000000" w:rsidP="00000000" w:rsidRDefault="00000000" w:rsidRPr="00000000" w14:paraId="00000079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Ale Pardo Nieto</w:t>
            </w:r>
          </w:p>
          <w:p w:rsidR="00000000" w:rsidDel="00000000" w:rsidP="00000000" w:rsidRDefault="00000000" w:rsidRPr="00000000" w14:paraId="0000007A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Aranjaral Amaya Pulido</w:t>
            </w:r>
          </w:p>
          <w:p w:rsidR="00000000" w:rsidDel="00000000" w:rsidP="00000000" w:rsidRDefault="00000000" w:rsidRPr="00000000" w14:paraId="0000007B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200" w:before="200" w:line="259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00" w:before="200" w:line="259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0" w:before="200" w:line="259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.192382812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Carolina, las personas que identifiquen a una de estas personas a dónde se pueden comunicar. Recuérdanos por favor la página web en donde las personas encontrarán la información completa de esta estrategia llamada Búsqueda Inversa.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200" w:before="200" w:line="259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pregunto esto? 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JUAN </w:t>
            </w:r>
          </w:p>
        </w:tc>
        <w:tc>
          <w:tcPr/>
          <w:p w:rsidR="00000000" w:rsidDel="00000000" w:rsidP="00000000" w:rsidRDefault="00000000" w:rsidRPr="00000000" w14:paraId="00000087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De nuevo, agradecemos el espacio que se nos brinda en “Escenario Radio”, emisora de la Universidad Santo Tomás. Si usted nos está escuchando, lo hace a través de nuestras redes sociales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@ubpdColombia</w:t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Como @Unidad de Búsqueda de Personas dadas por desaparecidas, también nos encuentran en Spotify. Sabemos que con acciones como seguirnos, compartir o replicar lo que estamos haciendo, estamos avanzando en el camino de la búsqueda de personas desaparecidas en Colombia.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00" w:before="20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NATY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 esta manera llegamos al final de esta emisión de La Búsqueda Repara estén por favor muy pendientes de nuestras redes sociales a los contenidos de la Unidad de Búsqueda de Personas dadas por Desaparecidas en todo el país. Que estén muy bien, chao… 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before="20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200" w:before="20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0" w:before="200" w:lineRule="auto"/>
        <w:jc w:val="both"/>
        <w:rPr>
          <w:rFonts w:ascii="Arial Narrow" w:cs="Arial Narrow" w:eastAsia="Arial Narrow" w:hAnsi="Arial Narrow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05138" cy="619149"/>
          <wp:effectExtent b="0" l="0" r="0" t="0"/>
          <wp:docPr descr="Imagen que contiene Texto&#10;&#10;Descripción generada automáticamente" id="4115" name="image1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138" cy="6191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selectable-text" w:customStyle="1">
    <w:name w:val="selectable-text"/>
    <w:basedOn w:val="Fuentedeprrafopredeter"/>
    <w:rsid w:val="00922558"/>
  </w:style>
  <w:style w:type="paragraph" w:styleId="Prrafodelista">
    <w:name w:val="List Paragraph"/>
    <w:basedOn w:val="Normal"/>
    <w:uiPriority w:val="34"/>
    <w:qFormat w:val="1"/>
    <w:rsid w:val="00C811B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nidadbusqueda.gov.co/podcast/" TargetMode="External"/><Relationship Id="rId8" Type="http://schemas.openxmlformats.org/officeDocument/2006/relationships/hyperlink" Target="https://unidadbusqueda.gov.co/podcas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gSIZnVeN/9pMjvOvRnBq/QvrA==">CgMxLjA4AHIhMTd1NTZrcXRjXzJsZjNhMDJ2LS1YQ1MyNk5iVTM2QTNf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2024-07-29T23:53:00Z</dcterms:created>
  <dc:creator>WPS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743311fded5c451c9924df35486ad66e</vt:lpwstr>
  </property>
</Properties>
</file>